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E7" w:rsidRPr="008150CC" w:rsidRDefault="008150CC" w:rsidP="008150C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150CC">
        <w:rPr>
          <w:b/>
          <w:sz w:val="28"/>
          <w:szCs w:val="28"/>
        </w:rPr>
        <w:t>It Essential A+ Notes</w:t>
      </w:r>
    </w:p>
    <w:p w:rsidR="008150CC" w:rsidRPr="003D0CA4" w:rsidRDefault="008150CC" w:rsidP="008150CC">
      <w:pPr>
        <w:rPr>
          <w:b/>
        </w:rPr>
      </w:pPr>
      <w:r w:rsidRPr="003D0CA4">
        <w:rPr>
          <w:b/>
        </w:rPr>
        <w:t xml:space="preserve">USB: </w:t>
      </w:r>
    </w:p>
    <w:p w:rsidR="008150CC" w:rsidRDefault="003D0CA4" w:rsidP="008150CC">
      <w:r>
        <w:t xml:space="preserve">USB 1.0 has a speed of 1.5 </w:t>
      </w:r>
      <w:proofErr w:type="spellStart"/>
      <w:r>
        <w:t>Mbits</w:t>
      </w:r>
      <w:proofErr w:type="spellEnd"/>
      <w:r>
        <w:t>/</w:t>
      </w:r>
      <w:proofErr w:type="gramStart"/>
      <w:r>
        <w:t>s  at</w:t>
      </w:r>
      <w:proofErr w:type="gramEnd"/>
      <w:r>
        <w:t xml:space="preserve"> “Low speed” and 12 </w:t>
      </w:r>
      <w:proofErr w:type="spellStart"/>
      <w:r>
        <w:t>Mbits</w:t>
      </w:r>
      <w:proofErr w:type="spellEnd"/>
      <w:r>
        <w:t>/s at “full Speed”.</w:t>
      </w:r>
    </w:p>
    <w:p w:rsidR="003D0CA4" w:rsidRDefault="003D0CA4" w:rsidP="008150CC">
      <w:r>
        <w:t>USB 2.0 has a speed of 480Mbits/s</w:t>
      </w:r>
    </w:p>
    <w:p w:rsidR="003D0CA4" w:rsidRDefault="003D0CA4" w:rsidP="008150CC">
      <w:r>
        <w:t xml:space="preserve">USB 3.0 has a speed of up to 5 </w:t>
      </w:r>
      <w:proofErr w:type="spellStart"/>
      <w:r>
        <w:t>Gbits</w:t>
      </w:r>
      <w:proofErr w:type="spellEnd"/>
      <w:r>
        <w:t>/s (640MB/s)</w:t>
      </w:r>
    </w:p>
    <w:p w:rsidR="003D0CA4" w:rsidRDefault="003D0CA4" w:rsidP="008150CC">
      <w:r>
        <w:t>Max Length is 15 Feet, 127 devices on one port.</w:t>
      </w:r>
    </w:p>
    <w:p w:rsidR="003D0CA4" w:rsidRDefault="003D0CA4" w:rsidP="008150CC">
      <w:pPr>
        <w:rPr>
          <w:b/>
        </w:rPr>
      </w:pPr>
      <w:proofErr w:type="spellStart"/>
      <w:r w:rsidRPr="003D0CA4">
        <w:rPr>
          <w:b/>
        </w:rPr>
        <w:t>Firewire</w:t>
      </w:r>
      <w:proofErr w:type="spellEnd"/>
      <w:r w:rsidRPr="003D0CA4">
        <w:rPr>
          <w:b/>
        </w:rPr>
        <w:t>:</w:t>
      </w:r>
    </w:p>
    <w:p w:rsidR="00100D85" w:rsidRDefault="00100D85" w:rsidP="008150CC">
      <w:proofErr w:type="gramStart"/>
      <w:r w:rsidRPr="00100D85">
        <w:t>Also now as IEEE</w:t>
      </w:r>
      <w:r w:rsidR="00A6697D">
        <w:t xml:space="preserve"> 1394, </w:t>
      </w:r>
      <w:proofErr w:type="spellStart"/>
      <w:r w:rsidR="00A6697D">
        <w:t>i.LINK</w:t>
      </w:r>
      <w:proofErr w:type="spellEnd"/>
      <w:r w:rsidR="00A6697D">
        <w:t>, and Lynx.</w:t>
      </w:r>
      <w:proofErr w:type="gramEnd"/>
    </w:p>
    <w:p w:rsidR="00A6697D" w:rsidRDefault="00A6697D" w:rsidP="008150CC">
      <w:proofErr w:type="gramStart"/>
      <w:r>
        <w:t>Supports up to 63 devices with a max length of 15 feet.</w:t>
      </w:r>
      <w:proofErr w:type="gramEnd"/>
    </w:p>
    <w:p w:rsidR="00A6697D" w:rsidRDefault="00A6697D" w:rsidP="008150CC">
      <w:r>
        <w:t xml:space="preserve">It has a speed of 400 </w:t>
      </w:r>
      <w:proofErr w:type="spellStart"/>
      <w:r>
        <w:t>Mbits</w:t>
      </w:r>
      <w:proofErr w:type="spellEnd"/>
      <w:r>
        <w:t>/s.</w:t>
      </w:r>
    </w:p>
    <w:p w:rsidR="00A6697D" w:rsidRDefault="00A6697D" w:rsidP="008150CC">
      <w:pPr>
        <w:rPr>
          <w:b/>
        </w:rPr>
      </w:pPr>
      <w:proofErr w:type="spellStart"/>
      <w:r w:rsidRPr="00A6697D">
        <w:rPr>
          <w:b/>
        </w:rPr>
        <w:t>Ipconfig</w:t>
      </w:r>
      <w:proofErr w:type="spellEnd"/>
      <w:r w:rsidRPr="00A6697D">
        <w:rPr>
          <w:b/>
        </w:rPr>
        <w:t xml:space="preserve"> Commands</w:t>
      </w:r>
      <w:r>
        <w:rPr>
          <w:b/>
        </w:rPr>
        <w:t>:</w:t>
      </w:r>
    </w:p>
    <w:p w:rsidR="00A6697D" w:rsidRDefault="002E35C4" w:rsidP="008150CC">
      <w:r>
        <w:t>/all</w:t>
      </w:r>
      <w:r>
        <w:tab/>
      </w:r>
      <w:proofErr w:type="gramStart"/>
      <w:r>
        <w:t>Displays</w:t>
      </w:r>
      <w:proofErr w:type="gramEnd"/>
      <w:r>
        <w:t xml:space="preserve"> the full configuration of all network adapters.</w:t>
      </w:r>
    </w:p>
    <w:p w:rsidR="002E35C4" w:rsidRDefault="002E35C4" w:rsidP="008150CC">
      <w:r>
        <w:t>/release</w:t>
      </w:r>
      <w:r>
        <w:tab/>
        <w:t>Releases the IP address of a network adapter.</w:t>
      </w:r>
    </w:p>
    <w:p w:rsidR="002E35C4" w:rsidRDefault="002E35C4" w:rsidP="008150CC">
      <w:r>
        <w:t>/renew</w:t>
      </w:r>
      <w:r>
        <w:tab/>
      </w:r>
      <w:r>
        <w:tab/>
        <w:t>Renews the IP address of a network adapter.</w:t>
      </w:r>
    </w:p>
    <w:p w:rsidR="002E35C4" w:rsidRDefault="002E35C4" w:rsidP="008150CC">
      <w:r>
        <w:t>/</w:t>
      </w:r>
      <w:proofErr w:type="spellStart"/>
      <w:r>
        <w:t>flushdns</w:t>
      </w:r>
      <w:proofErr w:type="spellEnd"/>
      <w:r>
        <w:tab/>
      </w:r>
      <w:proofErr w:type="gramStart"/>
      <w:r>
        <w:t>Empties</w:t>
      </w:r>
      <w:proofErr w:type="gramEnd"/>
      <w:r>
        <w:t xml:space="preserve"> the cache that stores DNS information.</w:t>
      </w:r>
    </w:p>
    <w:p w:rsidR="002E35C4" w:rsidRDefault="002E35C4" w:rsidP="008150CC">
      <w:r>
        <w:t>/</w:t>
      </w:r>
      <w:proofErr w:type="spellStart"/>
      <w:r>
        <w:t>registerdns</w:t>
      </w:r>
      <w:proofErr w:type="spellEnd"/>
      <w:r>
        <w:tab/>
        <w:t>Refreshes DHCP leases and reregisters the adapter with DNS.</w:t>
      </w:r>
    </w:p>
    <w:p w:rsidR="002E35C4" w:rsidRDefault="002E35C4" w:rsidP="008150CC">
      <w:proofErr w:type="gramStart"/>
      <w:r>
        <w:t>/</w:t>
      </w:r>
      <w:proofErr w:type="spellStart"/>
      <w:r>
        <w:t>displaydns</w:t>
      </w:r>
      <w:proofErr w:type="spellEnd"/>
      <w:r>
        <w:tab/>
        <w:t>Shows DNS information in the cache.</w:t>
      </w:r>
      <w:proofErr w:type="gramEnd"/>
    </w:p>
    <w:p w:rsidR="002E35C4" w:rsidRDefault="002E35C4" w:rsidP="008150CC">
      <w:pPr>
        <w:rPr>
          <w:b/>
        </w:rPr>
      </w:pPr>
      <w:r w:rsidRPr="002E35C4">
        <w:rPr>
          <w:b/>
        </w:rPr>
        <w:t>Protocols, their ports and descriptions:</w:t>
      </w:r>
    </w:p>
    <w:p w:rsidR="002E35C4" w:rsidRDefault="002E35C4" w:rsidP="008150CC">
      <w:r>
        <w:t>HTTP port 80,</w:t>
      </w:r>
      <w:r w:rsidR="00CB418C">
        <w:t xml:space="preserve"> 8080, 8085,</w:t>
      </w:r>
      <w:r>
        <w:t xml:space="preserve"> Transports webpages over a TCP/ IP network</w:t>
      </w:r>
    </w:p>
    <w:p w:rsidR="002E35C4" w:rsidRDefault="002E35C4" w:rsidP="008150CC">
      <w:r>
        <w:t xml:space="preserve">HTTPS port 443 network, </w:t>
      </w:r>
      <w:proofErr w:type="gramStart"/>
      <w:r>
        <w:t>Securely</w:t>
      </w:r>
      <w:proofErr w:type="gramEnd"/>
      <w:r>
        <w:t xml:space="preserve"> transports webpages over a TCP/I</w:t>
      </w:r>
    </w:p>
    <w:p w:rsidR="002E35C4" w:rsidRDefault="002E35C4" w:rsidP="008150CC">
      <w:r>
        <w:t>SMTP port 25, Sends email over a TCP/IP network</w:t>
      </w:r>
    </w:p>
    <w:p w:rsidR="002E35C4" w:rsidRDefault="002E35C4" w:rsidP="008150CC">
      <w:r>
        <w:t>Telnet/SSH Ports 23/22, Provides connections to computers over a TCP/IP network</w:t>
      </w:r>
    </w:p>
    <w:p w:rsidR="002E35C4" w:rsidRDefault="002E35C4" w:rsidP="008150CC">
      <w:r>
        <w:t>FTP port 20 or 21, Transports files over a TCP/IP network</w:t>
      </w:r>
    </w:p>
    <w:p w:rsidR="002E35C4" w:rsidRDefault="002E35C4" w:rsidP="008150CC">
      <w:r>
        <w:t>DNS Port 53, Translates URLs to IP addresses</w:t>
      </w:r>
    </w:p>
    <w:p w:rsidR="00FE1982" w:rsidRDefault="00FE1982" w:rsidP="008150CC">
      <w:r>
        <w:t>DHCP Ports 67 and 68, Automates the assignment of IP addresses on a network</w:t>
      </w:r>
    </w:p>
    <w:p w:rsidR="00FE1982" w:rsidRDefault="00FE1982" w:rsidP="008150CC">
      <w:r>
        <w:lastRenderedPageBreak/>
        <w:t>TFTP Port 69, Used to transfer files over a network.</w:t>
      </w:r>
    </w:p>
    <w:p w:rsidR="00CB418C" w:rsidRDefault="00CB418C" w:rsidP="008150CC">
      <w:r>
        <w:t>VPN 50,500</w:t>
      </w:r>
    </w:p>
    <w:p w:rsidR="00CB418C" w:rsidRDefault="00CB418C" w:rsidP="008150CC">
      <w:r>
        <w:t>POP3: 110</w:t>
      </w:r>
    </w:p>
    <w:p w:rsidR="00CB418C" w:rsidRDefault="00CB418C" w:rsidP="008150CC"/>
    <w:p w:rsidR="00FE1982" w:rsidRDefault="00E522B8" w:rsidP="008150CC">
      <w:r>
        <w:rPr>
          <w:b/>
        </w:rPr>
        <w:t>OSI Model:</w:t>
      </w:r>
      <w:r>
        <w:rPr>
          <w:b/>
        </w:rPr>
        <w:tab/>
      </w:r>
      <w:r>
        <w:t xml:space="preserve">Application, </w:t>
      </w:r>
      <w:proofErr w:type="gramStart"/>
      <w:r>
        <w:t>Presentation ,</w:t>
      </w:r>
      <w:proofErr w:type="gramEnd"/>
      <w:r>
        <w:t xml:space="preserve"> Session, Transportation, Networking, </w:t>
      </w:r>
      <w:proofErr w:type="spellStart"/>
      <w:r>
        <w:t>Datalink</w:t>
      </w:r>
      <w:proofErr w:type="spellEnd"/>
      <w:r>
        <w:t>, Physical (All people seem to need data processing)</w:t>
      </w:r>
    </w:p>
    <w:p w:rsidR="00E522B8" w:rsidRDefault="00E522B8" w:rsidP="008150CC">
      <w:r>
        <w:rPr>
          <w:b/>
        </w:rPr>
        <w:t>TCP/IP Model:</w:t>
      </w:r>
      <w:r>
        <w:rPr>
          <w:b/>
        </w:rPr>
        <w:tab/>
      </w:r>
      <w:r>
        <w:t xml:space="preserve">Application, Transport, Internet, Network Access </w:t>
      </w:r>
      <w:proofErr w:type="gramStart"/>
      <w:r>
        <w:t xml:space="preserve">( </w:t>
      </w:r>
      <w:proofErr w:type="spellStart"/>
      <w:r>
        <w:t>ATINa</w:t>
      </w:r>
      <w:proofErr w:type="spellEnd"/>
      <w:proofErr w:type="gramEnd"/>
      <w:r>
        <w:t>)</w:t>
      </w:r>
    </w:p>
    <w:p w:rsidR="00ED41D0" w:rsidRDefault="00ED41D0" w:rsidP="008150CC">
      <w:r w:rsidRPr="00ED41D0">
        <w:rPr>
          <w:b/>
        </w:rPr>
        <w:t xml:space="preserve">IP </w:t>
      </w:r>
      <w:proofErr w:type="spellStart"/>
      <w:r w:rsidRPr="00ED41D0">
        <w:rPr>
          <w:b/>
        </w:rPr>
        <w:t>Adress</w:t>
      </w:r>
      <w:proofErr w:type="spellEnd"/>
      <w:r w:rsidRPr="00ED41D0">
        <w:rPr>
          <w:b/>
        </w:rPr>
        <w:t xml:space="preserve"> Classes:</w:t>
      </w:r>
      <w:r>
        <w:rPr>
          <w:b/>
        </w:rPr>
        <w:tab/>
        <w:t>A</w:t>
      </w:r>
      <w:proofErr w:type="gramStart"/>
      <w:r>
        <w:rPr>
          <w:b/>
        </w:rPr>
        <w:t>:</w:t>
      </w:r>
      <w:r>
        <w:t>1</w:t>
      </w:r>
      <w:proofErr w:type="gramEnd"/>
      <w:r>
        <w:t xml:space="preserve">-126 </w:t>
      </w:r>
      <w:r>
        <w:tab/>
      </w:r>
      <w:r>
        <w:tab/>
      </w:r>
      <w:r>
        <w:rPr>
          <w:b/>
        </w:rPr>
        <w:t>B:</w:t>
      </w:r>
      <w:r w:rsidRPr="00ED41D0">
        <w:t>128-191</w:t>
      </w:r>
      <w:r>
        <w:rPr>
          <w:b/>
        </w:rPr>
        <w:tab/>
        <w:t xml:space="preserve"> C:</w:t>
      </w:r>
      <w:r w:rsidRPr="00ED41D0">
        <w:t>192-223</w:t>
      </w:r>
      <w:r>
        <w:rPr>
          <w:b/>
        </w:rPr>
        <w:tab/>
        <w:t xml:space="preserve"> D:</w:t>
      </w:r>
      <w:r w:rsidRPr="00ED41D0">
        <w:t>224</w:t>
      </w:r>
      <w:r w:rsidRPr="00ED41D0">
        <w:tab/>
      </w:r>
    </w:p>
    <w:p w:rsidR="00ED41D0" w:rsidRPr="00445FCB" w:rsidRDefault="00445FCB" w:rsidP="008150CC">
      <w:r>
        <w:rPr>
          <w:b/>
        </w:rPr>
        <w:t>A</w:t>
      </w:r>
      <w:proofErr w:type="gramStart"/>
      <w:r>
        <w:rPr>
          <w:b/>
        </w:rPr>
        <w:t>:</w:t>
      </w:r>
      <w:r>
        <w:t>255.0.0.0</w:t>
      </w:r>
      <w:proofErr w:type="gramEnd"/>
      <w:r>
        <w:rPr>
          <w:b/>
        </w:rPr>
        <w:tab/>
        <w:t>B:</w:t>
      </w:r>
      <w:r>
        <w:t>255.255.0.0</w:t>
      </w:r>
      <w:r>
        <w:rPr>
          <w:b/>
        </w:rPr>
        <w:tab/>
        <w:t>C:</w:t>
      </w:r>
      <w:r>
        <w:t>255.255.255.0</w:t>
      </w:r>
      <w:r>
        <w:rPr>
          <w:b/>
        </w:rPr>
        <w:tab/>
        <w:t>D:</w:t>
      </w:r>
      <w:r>
        <w:t>255.255.255.255</w:t>
      </w:r>
    </w:p>
    <w:p w:rsidR="00E522B8" w:rsidRDefault="00E522B8" w:rsidP="008150CC">
      <w:r>
        <w:t>+</w:t>
      </w:r>
      <w:proofErr w:type="gramStart"/>
      <w:r>
        <w:t>12V  Yellow</w:t>
      </w:r>
      <w:proofErr w:type="gramEnd"/>
      <w:r>
        <w:tab/>
        <w:t>+5V RED</w:t>
      </w:r>
      <w:r>
        <w:tab/>
        <w:t>+3V Orange</w:t>
      </w:r>
      <w:r>
        <w:tab/>
        <w:t>0 Ground Black</w:t>
      </w:r>
      <w:r>
        <w:tab/>
      </w:r>
      <w:r>
        <w:tab/>
        <w:t>-5V White</w:t>
      </w:r>
      <w:r>
        <w:tab/>
        <w:t>-12V Blue</w:t>
      </w:r>
    </w:p>
    <w:p w:rsidR="00CB418C" w:rsidRDefault="00E522B8" w:rsidP="008150CC">
      <w:pPr>
        <w:rPr>
          <w:b/>
        </w:rPr>
      </w:pPr>
      <w:r>
        <w:t>Which type of drive is used for external data storage, attaches using a 7-pin connector, and has max cable</w:t>
      </w:r>
      <w:r w:rsidR="00CB418C">
        <w:t xml:space="preserve"> length of two meters (6.56 Feet)?</w:t>
      </w:r>
      <w:r w:rsidR="00CB418C">
        <w:tab/>
      </w:r>
      <w:r w:rsidR="00CB418C">
        <w:tab/>
      </w:r>
      <w:r w:rsidR="00CB418C" w:rsidRPr="00CB418C">
        <w:rPr>
          <w:b/>
        </w:rPr>
        <w:t>*</w:t>
      </w:r>
      <w:proofErr w:type="spellStart"/>
      <w:r w:rsidR="00CB418C" w:rsidRPr="00CB418C">
        <w:rPr>
          <w:b/>
        </w:rPr>
        <w:t>eSata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B418C" w:rsidTr="00CB418C">
        <w:tc>
          <w:tcPr>
            <w:tcW w:w="1915" w:type="dxa"/>
          </w:tcPr>
          <w:p w:rsidR="00CB418C" w:rsidRDefault="00CB418C" w:rsidP="008150CC">
            <w:r>
              <w:t>Standard</w:t>
            </w:r>
          </w:p>
        </w:tc>
        <w:tc>
          <w:tcPr>
            <w:tcW w:w="1915" w:type="dxa"/>
          </w:tcPr>
          <w:p w:rsidR="00CB418C" w:rsidRDefault="00CB418C" w:rsidP="008150CC">
            <w:r>
              <w:t>Bandwidth</w:t>
            </w:r>
          </w:p>
        </w:tc>
        <w:tc>
          <w:tcPr>
            <w:tcW w:w="1915" w:type="dxa"/>
          </w:tcPr>
          <w:p w:rsidR="00CB418C" w:rsidRDefault="00CB418C" w:rsidP="008150CC">
            <w:r>
              <w:t>Frequency</w:t>
            </w:r>
          </w:p>
        </w:tc>
        <w:tc>
          <w:tcPr>
            <w:tcW w:w="1915" w:type="dxa"/>
          </w:tcPr>
          <w:p w:rsidR="00CB418C" w:rsidRDefault="00CB418C" w:rsidP="008150CC">
            <w:r>
              <w:t>Maximum Range</w:t>
            </w:r>
          </w:p>
        </w:tc>
        <w:tc>
          <w:tcPr>
            <w:tcW w:w="1916" w:type="dxa"/>
          </w:tcPr>
          <w:p w:rsidR="00CB418C" w:rsidRDefault="00CB418C" w:rsidP="008150CC">
            <w:r>
              <w:t>Interoperability</w:t>
            </w:r>
          </w:p>
        </w:tc>
      </w:tr>
      <w:tr w:rsidR="00CB418C" w:rsidTr="00CB418C">
        <w:tc>
          <w:tcPr>
            <w:tcW w:w="1915" w:type="dxa"/>
          </w:tcPr>
          <w:p w:rsidR="00CB418C" w:rsidRDefault="00CB418C" w:rsidP="008150CC">
            <w:r>
              <w:t>IEEE 802.11</w:t>
            </w:r>
            <w:r w:rsidR="006A2D39">
              <w:t>a</w:t>
            </w:r>
          </w:p>
        </w:tc>
        <w:tc>
          <w:tcPr>
            <w:tcW w:w="1915" w:type="dxa"/>
          </w:tcPr>
          <w:p w:rsidR="00CB418C" w:rsidRDefault="006A2D39" w:rsidP="008150CC">
            <w:r>
              <w:t>Up to 54 Mbps</w:t>
            </w:r>
          </w:p>
        </w:tc>
        <w:tc>
          <w:tcPr>
            <w:tcW w:w="1915" w:type="dxa"/>
          </w:tcPr>
          <w:p w:rsidR="00CB418C" w:rsidRDefault="006A2D39" w:rsidP="008150CC">
            <w:r>
              <w:t xml:space="preserve">5 </w:t>
            </w:r>
            <w:r w:rsidR="00C75721">
              <w:t>GHz</w:t>
            </w:r>
            <w:r>
              <w:t xml:space="preserve"> Band</w:t>
            </w:r>
          </w:p>
        </w:tc>
        <w:tc>
          <w:tcPr>
            <w:tcW w:w="1915" w:type="dxa"/>
          </w:tcPr>
          <w:p w:rsidR="00CB418C" w:rsidRDefault="006A2D39" w:rsidP="008150CC">
            <w:r>
              <w:t>45.7m (150 feet)</w:t>
            </w:r>
          </w:p>
        </w:tc>
        <w:tc>
          <w:tcPr>
            <w:tcW w:w="1916" w:type="dxa"/>
          </w:tcPr>
          <w:p w:rsidR="00CB418C" w:rsidRDefault="006A2D39" w:rsidP="008150CC">
            <w:r>
              <w:t>None except a.</w:t>
            </w:r>
          </w:p>
        </w:tc>
      </w:tr>
      <w:tr w:rsidR="00CB418C" w:rsidTr="00CB418C">
        <w:tc>
          <w:tcPr>
            <w:tcW w:w="1915" w:type="dxa"/>
          </w:tcPr>
          <w:p w:rsidR="00CB418C" w:rsidRDefault="006A2D39" w:rsidP="008150CC">
            <w:r>
              <w:t>IEEE 802.11b</w:t>
            </w:r>
          </w:p>
        </w:tc>
        <w:tc>
          <w:tcPr>
            <w:tcW w:w="1915" w:type="dxa"/>
          </w:tcPr>
          <w:p w:rsidR="00CB418C" w:rsidRDefault="006A2D39" w:rsidP="008150CC">
            <w:r>
              <w:t>Up to 11 Mbps</w:t>
            </w:r>
          </w:p>
        </w:tc>
        <w:tc>
          <w:tcPr>
            <w:tcW w:w="1915" w:type="dxa"/>
          </w:tcPr>
          <w:p w:rsidR="00CB418C" w:rsidRDefault="006A2D39" w:rsidP="008150CC">
            <w:r>
              <w:t>2.4 GHz Band</w:t>
            </w:r>
          </w:p>
        </w:tc>
        <w:tc>
          <w:tcPr>
            <w:tcW w:w="1915" w:type="dxa"/>
          </w:tcPr>
          <w:p w:rsidR="00CB418C" w:rsidRDefault="006A2D39" w:rsidP="008150CC">
            <w:r>
              <w:t>91M (300 feet)</w:t>
            </w:r>
          </w:p>
        </w:tc>
        <w:tc>
          <w:tcPr>
            <w:tcW w:w="1916" w:type="dxa"/>
          </w:tcPr>
          <w:p w:rsidR="00CB418C" w:rsidRDefault="006A2D39" w:rsidP="008150CC">
            <w:r>
              <w:t>Compatible with g.</w:t>
            </w:r>
          </w:p>
        </w:tc>
      </w:tr>
      <w:tr w:rsidR="00CB418C" w:rsidTr="00CB418C">
        <w:tc>
          <w:tcPr>
            <w:tcW w:w="1915" w:type="dxa"/>
          </w:tcPr>
          <w:p w:rsidR="00CB418C" w:rsidRDefault="006A2D39" w:rsidP="008150CC">
            <w:r>
              <w:t>IEEE 802.11g</w:t>
            </w:r>
          </w:p>
        </w:tc>
        <w:tc>
          <w:tcPr>
            <w:tcW w:w="1915" w:type="dxa"/>
          </w:tcPr>
          <w:p w:rsidR="00CB418C" w:rsidRDefault="006A2D39" w:rsidP="008150CC">
            <w:r>
              <w:t>Up to 54 Mbps</w:t>
            </w:r>
          </w:p>
        </w:tc>
        <w:tc>
          <w:tcPr>
            <w:tcW w:w="1915" w:type="dxa"/>
          </w:tcPr>
          <w:p w:rsidR="00CB418C" w:rsidRDefault="006A2D39" w:rsidP="008150CC">
            <w:r>
              <w:t>2.4 GHz Band</w:t>
            </w:r>
          </w:p>
        </w:tc>
        <w:tc>
          <w:tcPr>
            <w:tcW w:w="1915" w:type="dxa"/>
          </w:tcPr>
          <w:p w:rsidR="00CB418C" w:rsidRDefault="006A2D39" w:rsidP="008150CC">
            <w:r>
              <w:t>91M (300 feet)</w:t>
            </w:r>
          </w:p>
        </w:tc>
        <w:tc>
          <w:tcPr>
            <w:tcW w:w="1916" w:type="dxa"/>
          </w:tcPr>
          <w:p w:rsidR="00CB418C" w:rsidRDefault="006A2D39" w:rsidP="008150CC">
            <w:r>
              <w:t>Compatible with b.</w:t>
            </w:r>
          </w:p>
        </w:tc>
      </w:tr>
      <w:tr w:rsidR="00CB418C" w:rsidTr="00CB418C">
        <w:tc>
          <w:tcPr>
            <w:tcW w:w="1915" w:type="dxa"/>
          </w:tcPr>
          <w:p w:rsidR="00CB418C" w:rsidRDefault="006A2D39" w:rsidP="008150CC">
            <w:r>
              <w:t>IEEE 802.11n</w:t>
            </w:r>
          </w:p>
        </w:tc>
        <w:tc>
          <w:tcPr>
            <w:tcW w:w="1915" w:type="dxa"/>
          </w:tcPr>
          <w:p w:rsidR="00CB418C" w:rsidRDefault="006A2D39" w:rsidP="008150CC">
            <w:r>
              <w:t>Up to 540 Mbps</w:t>
            </w:r>
          </w:p>
        </w:tc>
        <w:tc>
          <w:tcPr>
            <w:tcW w:w="1915" w:type="dxa"/>
          </w:tcPr>
          <w:p w:rsidR="00CB418C" w:rsidRDefault="006A2D39" w:rsidP="008150CC">
            <w:r>
              <w:t>2.4 GHz or 5 GHz Band</w:t>
            </w:r>
          </w:p>
        </w:tc>
        <w:tc>
          <w:tcPr>
            <w:tcW w:w="1915" w:type="dxa"/>
          </w:tcPr>
          <w:p w:rsidR="00CB418C" w:rsidRDefault="006A2D39" w:rsidP="008150CC">
            <w:r>
              <w:t>250M (984 feet)</w:t>
            </w:r>
          </w:p>
        </w:tc>
        <w:tc>
          <w:tcPr>
            <w:tcW w:w="1916" w:type="dxa"/>
          </w:tcPr>
          <w:p w:rsidR="00CB418C" w:rsidRDefault="006A2D39" w:rsidP="008150CC">
            <w:r>
              <w:t>Compatible with b and g.</w:t>
            </w:r>
          </w:p>
        </w:tc>
      </w:tr>
    </w:tbl>
    <w:p w:rsidR="00CB418C" w:rsidRPr="00E522B8" w:rsidRDefault="00CB418C" w:rsidP="008150CC"/>
    <w:p w:rsidR="00E522B8" w:rsidRDefault="0099691D" w:rsidP="008150CC">
      <w:proofErr w:type="gramStart"/>
      <w:r>
        <w:t>bps</w:t>
      </w:r>
      <w:proofErr w:type="gramEnd"/>
      <w:r>
        <w:t>: bits per second</w:t>
      </w:r>
      <w:r>
        <w:tab/>
        <w:t>Kbps: kilobits per second</w:t>
      </w:r>
      <w:r>
        <w:tab/>
        <w:t>Mbps: megabits per second</w:t>
      </w:r>
    </w:p>
    <w:p w:rsidR="0099691D" w:rsidRDefault="0099691D" w:rsidP="0099691D">
      <w:r w:rsidRPr="0099691D">
        <w:rPr>
          <w:b/>
        </w:rPr>
        <w:t>What’s true about TIA/EIA</w:t>
      </w:r>
      <w:r>
        <w:rPr>
          <w:b/>
        </w:rPr>
        <w:t>?</w:t>
      </w:r>
      <w:r>
        <w:rPr>
          <w:b/>
        </w:rPr>
        <w:tab/>
        <w:t>*</w:t>
      </w:r>
      <w:r>
        <w:t>It developed standards to replace proprietary standards after U.S. telephone industry deregulation.</w:t>
      </w:r>
    </w:p>
    <w:p w:rsidR="00C75721" w:rsidRDefault="00C75721" w:rsidP="00C75721">
      <w:r>
        <w:rPr>
          <w:b/>
        </w:rPr>
        <w:t>Boot Process:</w:t>
      </w:r>
      <w:r>
        <w:t xml:space="preserve"> 12 Steps</w:t>
      </w:r>
      <w:r w:rsidR="005E6539">
        <w:t xml:space="preserve"> </w:t>
      </w:r>
    </w:p>
    <w:p w:rsidR="005E6539" w:rsidRDefault="00C0276F" w:rsidP="00C0276F">
      <w:pPr>
        <w:pStyle w:val="ListParagraph"/>
      </w:pPr>
      <w:r w:rsidRPr="00C0276F">
        <w:rPr>
          <w:b/>
        </w:rPr>
        <w:t>1.</w:t>
      </w:r>
      <w:r>
        <w:t xml:space="preserve"> </w:t>
      </w:r>
      <w:r w:rsidR="00C75721">
        <w:t xml:space="preserve">Start. </w:t>
      </w:r>
      <w:r w:rsidR="00C75721" w:rsidRPr="00C0276F">
        <w:rPr>
          <w:b/>
        </w:rPr>
        <w:t xml:space="preserve">2. </w:t>
      </w:r>
      <w:r w:rsidR="00C75721">
        <w:t xml:space="preserve">Power </w:t>
      </w:r>
      <w:proofErr w:type="gramStart"/>
      <w:r w:rsidR="00C75721">
        <w:t>On</w:t>
      </w:r>
      <w:proofErr w:type="gramEnd"/>
      <w:r w:rsidR="00C75721">
        <w:t xml:space="preserve"> </w:t>
      </w:r>
      <w:proofErr w:type="spellStart"/>
      <w:r w:rsidR="00C75721">
        <w:t>Self Test</w:t>
      </w:r>
      <w:proofErr w:type="spellEnd"/>
      <w:r w:rsidR="00C75721">
        <w:t xml:space="preserve"> (POST) </w:t>
      </w:r>
      <w:r w:rsidR="00C75721" w:rsidRPr="00C0276F">
        <w:rPr>
          <w:b/>
        </w:rPr>
        <w:t>3.</w:t>
      </w:r>
      <w:r w:rsidR="005E6539">
        <w:t xml:space="preserve"> Tests all installed adapter cards </w:t>
      </w:r>
      <w:r w:rsidR="005E6539" w:rsidRPr="00C0276F">
        <w:rPr>
          <w:b/>
        </w:rPr>
        <w:t xml:space="preserve">4. </w:t>
      </w:r>
      <w:proofErr w:type="gramStart"/>
      <w:r w:rsidR="005E6539">
        <w:t>BIOS reads</w:t>
      </w:r>
      <w:proofErr w:type="gramEnd"/>
      <w:r w:rsidR="005E6539">
        <w:t xml:space="preserve"> MBR.  </w:t>
      </w:r>
      <w:r w:rsidR="005E6539" w:rsidRPr="00C0276F">
        <w:rPr>
          <w:b/>
        </w:rPr>
        <w:t>5.</w:t>
      </w:r>
      <w:r w:rsidR="005E6539">
        <w:t xml:space="preserve"> MBR takes control starts NTLDR. </w:t>
      </w:r>
      <w:r w:rsidR="005E6539" w:rsidRPr="00C0276F">
        <w:rPr>
          <w:b/>
        </w:rPr>
        <w:t>6.</w:t>
      </w:r>
      <w:r w:rsidR="005E6539">
        <w:t xml:space="preserve"> NTLDR reads Boot.ini to determine which OS to load and where the OS files are located in boot.ini file.</w:t>
      </w:r>
      <w:r>
        <w:t xml:space="preserve"> </w:t>
      </w:r>
      <w:r w:rsidRPr="00C0276F">
        <w:rPr>
          <w:b/>
        </w:rPr>
        <w:t>7</w:t>
      </w:r>
      <w:r>
        <w:t>. NTLDR uses NTDetect.com to look for new hardware installed.</w:t>
      </w:r>
      <w:r w:rsidRPr="00C0276F">
        <w:rPr>
          <w:b/>
        </w:rPr>
        <w:t xml:space="preserve"> 8.</w:t>
      </w:r>
      <w:r>
        <w:t xml:space="preserve"> NTLDR loads Ntoskrnl.exe and hal.dll </w:t>
      </w:r>
      <w:r w:rsidRPr="00C0276F">
        <w:rPr>
          <w:b/>
        </w:rPr>
        <w:t>9.</w:t>
      </w:r>
      <w:r>
        <w:t xml:space="preserve"> NTDLR Reads the Registry files and loads device drivers. </w:t>
      </w:r>
      <w:r w:rsidRPr="00C0276F">
        <w:rPr>
          <w:b/>
        </w:rPr>
        <w:t>10.</w:t>
      </w:r>
      <w:r>
        <w:t xml:space="preserve"> Ntoskrnl.exe starts win logon.exe </w:t>
      </w:r>
      <w:r w:rsidRPr="00C0276F">
        <w:rPr>
          <w:b/>
        </w:rPr>
        <w:t>11.</w:t>
      </w:r>
      <w:r>
        <w:t xml:space="preserve"> Windows log on screen appears </w:t>
      </w:r>
      <w:r w:rsidRPr="00C0276F">
        <w:rPr>
          <w:b/>
        </w:rPr>
        <w:t>12</w:t>
      </w:r>
      <w:r>
        <w:t>. Stop.</w:t>
      </w:r>
    </w:p>
    <w:p w:rsidR="00C0276F" w:rsidRDefault="00C0276F" w:rsidP="00C0276F">
      <w:pPr>
        <w:pStyle w:val="ListParagraph"/>
      </w:pPr>
    </w:p>
    <w:p w:rsidR="00C0276F" w:rsidRDefault="00C0276F" w:rsidP="00C0276F">
      <w:pPr>
        <w:pStyle w:val="ListParagraph"/>
        <w:rPr>
          <w:b/>
        </w:rPr>
      </w:pPr>
      <w:r w:rsidRPr="00C0276F">
        <w:rPr>
          <w:b/>
        </w:rPr>
        <w:t>Switches use MAC addresses</w:t>
      </w:r>
    </w:p>
    <w:p w:rsidR="000770E2" w:rsidRDefault="000770E2" w:rsidP="00C0276F">
      <w:pPr>
        <w:pStyle w:val="ListParagraph"/>
        <w:rPr>
          <w:b/>
        </w:rPr>
      </w:pPr>
    </w:p>
    <w:p w:rsidR="000770E2" w:rsidRDefault="000770E2" w:rsidP="000770E2">
      <w:r>
        <w:lastRenderedPageBreak/>
        <w:t>+12v</w:t>
      </w:r>
      <w:r>
        <w:tab/>
        <w:t>yellow wire</w:t>
      </w:r>
      <w:r>
        <w:tab/>
        <w:t>Used By disk drive motors, fans, cooling devices, and system bus slots</w:t>
      </w:r>
    </w:p>
    <w:p w:rsidR="000770E2" w:rsidRDefault="000770E2" w:rsidP="000770E2">
      <w:r>
        <w:t>+5v</w:t>
      </w:r>
      <w:r>
        <w:tab/>
        <w:t>Red Wire</w:t>
      </w:r>
      <w:r>
        <w:tab/>
        <w:t>Motherboard, early processors, many motherboard components</w:t>
      </w:r>
    </w:p>
    <w:p w:rsidR="000770E2" w:rsidRDefault="000770E2" w:rsidP="000770E2">
      <w:r>
        <w:t>+3.3V    Orange Wire     Modern CPU and AGP video cards</w:t>
      </w:r>
    </w:p>
    <w:p w:rsidR="000770E2" w:rsidRDefault="000770E2" w:rsidP="000770E2">
      <w:r>
        <w:t>0v</w:t>
      </w:r>
      <w:r>
        <w:tab/>
        <w:t>Black Wire</w:t>
      </w:r>
      <w:r>
        <w:tab/>
        <w:t>Ground, the return loop for circuits</w:t>
      </w:r>
    </w:p>
    <w:p w:rsidR="000770E2" w:rsidRDefault="000770E2" w:rsidP="000770E2">
      <w:r>
        <w:t>-5V</w:t>
      </w:r>
      <w:r>
        <w:tab/>
        <w:t xml:space="preserve"> White Wire</w:t>
      </w:r>
      <w:r>
        <w:tab/>
        <w:t>ISA expansion slots and early PROMs</w:t>
      </w:r>
    </w:p>
    <w:p w:rsidR="000770E2" w:rsidRDefault="000770E2" w:rsidP="000770E2">
      <w:r>
        <w:t>-12V</w:t>
      </w:r>
      <w:r>
        <w:tab/>
        <w:t>Blue Wire</w:t>
      </w:r>
      <w:r>
        <w:tab/>
      </w:r>
      <w:proofErr w:type="gramStart"/>
      <w:r>
        <w:t>Some</w:t>
      </w:r>
      <w:proofErr w:type="gramEnd"/>
      <w:r>
        <w:t xml:space="preserve"> serial ports and early PROMs</w:t>
      </w:r>
    </w:p>
    <w:p w:rsidR="000770E2" w:rsidRDefault="000770E2" w:rsidP="000770E2"/>
    <w:p w:rsidR="000770E2" w:rsidRDefault="000770E2" w:rsidP="000770E2"/>
    <w:p w:rsidR="000770E2" w:rsidRDefault="000770E2" w:rsidP="000770E2">
      <w:r>
        <w:t xml:space="preserve">AT Power supplies did not have the 3.3 </w:t>
      </w:r>
      <w:proofErr w:type="spellStart"/>
      <w:r>
        <w:t>volst</w:t>
      </w:r>
      <w:proofErr w:type="spellEnd"/>
      <w:r>
        <w:t xml:space="preserve"> and used a mechanical switch. The BIOS and OS could not control the power supply through the Advanced Configuration and Power Interface (ACPI).</w:t>
      </w:r>
    </w:p>
    <w:p w:rsidR="001B755B" w:rsidRDefault="001B755B" w:rsidP="000770E2"/>
    <w:p w:rsidR="001B755B" w:rsidRDefault="001B755B" w:rsidP="000770E2"/>
    <w:p w:rsidR="001B755B" w:rsidRDefault="001B755B" w:rsidP="000770E2"/>
    <w:p w:rsidR="001B755B" w:rsidRDefault="001B755B" w:rsidP="000770E2"/>
    <w:p w:rsidR="001B755B" w:rsidRPr="00100D50" w:rsidRDefault="001B755B" w:rsidP="001B75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100D5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Complete Computer memory chart</w:t>
      </w:r>
    </w:p>
    <w:p w:rsidR="001B755B" w:rsidRPr="00100D50" w:rsidRDefault="001B755B" w:rsidP="001B75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00D50">
        <w:rPr>
          <w:rFonts w:ascii="Times New Roman" w:eastAsia="Times New Roman" w:hAnsi="Times New Roman" w:cs="Times New Roman"/>
          <w:b/>
          <w:bCs/>
          <w:sz w:val="32"/>
          <w:szCs w:val="32"/>
        </w:rPr>
        <w:t>DDR Memory Chart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1442"/>
        <w:gridCol w:w="1585"/>
        <w:gridCol w:w="1956"/>
      </w:tblGrid>
      <w:tr w:rsidR="001B755B" w:rsidRPr="00100D50" w:rsidTr="00026D34">
        <w:trPr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DDR Memory Table: specifications of DDR desktop memory 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Speed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Bus Speed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PC2100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266Mhz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133MHz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PC2700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333MHz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166MHz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PC3200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400MHz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200MHz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PC3500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433MHz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216MHz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PC3700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466MHz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233MHz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PC4000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500MHz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250MHz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PC4200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533MHz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266MHz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PC4400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550MHz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275MHz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PC4500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566MHz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283MHz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PC4800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600MHz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300MHz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PC5000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625MHz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313MHz</w:t>
            </w:r>
          </w:p>
        </w:tc>
      </w:tr>
    </w:tbl>
    <w:p w:rsidR="001B755B" w:rsidRPr="00100D50" w:rsidRDefault="001B755B" w:rsidP="001B7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55B" w:rsidRPr="00100D50" w:rsidRDefault="001B755B" w:rsidP="001B75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00D50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DDR2 Memory Chart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654"/>
        <w:gridCol w:w="1654"/>
        <w:gridCol w:w="1797"/>
      </w:tblGrid>
      <w:tr w:rsidR="001B755B" w:rsidRPr="00100D50" w:rsidTr="00026D34">
        <w:trPr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DDR2 Memory Table: specifications of DDR2 desktop memory 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Speed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Bus Speed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DDR2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PC2-4200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533MHz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266MHz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DDR2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PC2-5400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667MHz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333MHz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DDR2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PC2-6000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750MHz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375MHz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DDR2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PC2-6400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800MHz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400MHz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DDR2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PC2-8000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1000MHz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500MHz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DDR2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PC2-8800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1100MHz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550MHz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DDR2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PC2-9000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1120MHz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560MHz</w:t>
            </w:r>
          </w:p>
        </w:tc>
      </w:tr>
    </w:tbl>
    <w:p w:rsidR="001B755B" w:rsidRPr="00100D50" w:rsidRDefault="001B755B" w:rsidP="001B7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55B" w:rsidRPr="00100D50" w:rsidRDefault="001B755B" w:rsidP="001B75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00D50">
        <w:rPr>
          <w:rFonts w:ascii="Times New Roman" w:eastAsia="Times New Roman" w:hAnsi="Times New Roman" w:cs="Times New Roman"/>
          <w:b/>
          <w:bCs/>
          <w:sz w:val="32"/>
          <w:szCs w:val="32"/>
        </w:rPr>
        <w:t>DDR3 Memory Chart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795"/>
        <w:gridCol w:w="1603"/>
        <w:gridCol w:w="1742"/>
      </w:tblGrid>
      <w:tr w:rsidR="001B755B" w:rsidRPr="00100D50" w:rsidTr="00026D34">
        <w:trPr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DDR3 Memory Table: specifications of DDR3 desktop memory 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Speed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Bus Speed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DDR3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PC3-6400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800MHz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400MHz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DDR3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PC3-8500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1066MHz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533MHz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DDR3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PC3-10666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1333MHz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667MHz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DDR3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PC3-12800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1600MHz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800MHz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DDR3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PC3-14400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1800MHz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900MHz</w:t>
            </w:r>
          </w:p>
        </w:tc>
      </w:tr>
      <w:tr w:rsidR="001B755B" w:rsidRPr="00100D50" w:rsidTr="00026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DDR3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PC3-16000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2000MHz</w:t>
            </w:r>
          </w:p>
        </w:tc>
        <w:tc>
          <w:tcPr>
            <w:tcW w:w="0" w:type="auto"/>
            <w:vAlign w:val="center"/>
            <w:hideMark/>
          </w:tcPr>
          <w:p w:rsidR="001B755B" w:rsidRPr="00100D50" w:rsidRDefault="001B755B" w:rsidP="0002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D50">
              <w:rPr>
                <w:rFonts w:ascii="Times New Roman" w:eastAsia="Times New Roman" w:hAnsi="Times New Roman" w:cs="Times New Roman"/>
                <w:sz w:val="24"/>
                <w:szCs w:val="24"/>
              </w:rPr>
              <w:t>1000MHz</w:t>
            </w:r>
          </w:p>
        </w:tc>
      </w:tr>
    </w:tbl>
    <w:p w:rsidR="001B755B" w:rsidRDefault="001B755B" w:rsidP="001B755B"/>
    <w:p w:rsidR="001B755B" w:rsidRDefault="001B755B" w:rsidP="001B755B">
      <w:r>
        <w:t>Preventive Maintenance Helps Protect against future problems.</w:t>
      </w:r>
    </w:p>
    <w:p w:rsidR="001B755B" w:rsidRDefault="001B755B" w:rsidP="001B755B">
      <w:r>
        <w:t xml:space="preserve">What’s a good reason to update the BIOS? </w:t>
      </w:r>
      <w:r>
        <w:tab/>
        <w:t>*For new hardware compatibility</w:t>
      </w:r>
    </w:p>
    <w:p w:rsidR="001B755B" w:rsidRDefault="001B755B" w:rsidP="001B755B">
      <w:proofErr w:type="spellStart"/>
      <w:r>
        <w:t>Sysprep</w:t>
      </w:r>
      <w:proofErr w:type="spellEnd"/>
      <w:r>
        <w:t xml:space="preserve"> prepares a computer for imaging.</w:t>
      </w:r>
    </w:p>
    <w:p w:rsidR="001B755B" w:rsidRDefault="001B755B" w:rsidP="001B755B">
      <w:r>
        <w:t>Print Spooler= Administrative</w:t>
      </w:r>
    </w:p>
    <w:p w:rsidR="001B755B" w:rsidRDefault="001B755B" w:rsidP="001B755B">
      <w:r>
        <w:t>Reset Monitor settings, use the f8 key.</w:t>
      </w:r>
    </w:p>
    <w:p w:rsidR="001B755B" w:rsidRDefault="001B755B" w:rsidP="001B755B">
      <w:r>
        <w:t>Sata1- up to 150 megabytes per second (MB/s)</w:t>
      </w:r>
    </w:p>
    <w:p w:rsidR="001B755B" w:rsidRDefault="001B755B" w:rsidP="001B755B">
      <w:r>
        <w:t>Sata2- up to 300 MB/s</w:t>
      </w:r>
    </w:p>
    <w:p w:rsidR="001B755B" w:rsidRDefault="001B755B" w:rsidP="001B755B">
      <w:proofErr w:type="spellStart"/>
      <w:r>
        <w:t>Sata</w:t>
      </w:r>
      <w:proofErr w:type="spellEnd"/>
      <w:r>
        <w:t>-up to 600 MB/s</w:t>
      </w:r>
    </w:p>
    <w:p w:rsidR="001B755B" w:rsidRDefault="001B755B" w:rsidP="001B755B"/>
    <w:p w:rsidR="001B755B" w:rsidRDefault="001B755B" w:rsidP="001B755B">
      <w:pPr>
        <w:pStyle w:val="ListParagraph"/>
        <w:numPr>
          <w:ilvl w:val="0"/>
          <w:numId w:val="4"/>
        </w:numPr>
      </w:pPr>
      <w:r>
        <w:t xml:space="preserve">If you install Windows 2000 on a drive with multiple partitions, where </w:t>
      </w:r>
      <w:proofErr w:type="gramStart"/>
      <w:r>
        <w:t>does Windows</w:t>
      </w:r>
      <w:proofErr w:type="gramEnd"/>
      <w:r>
        <w:t xml:space="preserve"> install its boot loader? </w:t>
      </w:r>
      <w:r>
        <w:tab/>
        <w:t>* The first Partition</w:t>
      </w:r>
    </w:p>
    <w:p w:rsidR="001B755B" w:rsidRDefault="001B755B" w:rsidP="001B755B">
      <w:pPr>
        <w:pStyle w:val="ListParagraph"/>
        <w:numPr>
          <w:ilvl w:val="0"/>
          <w:numId w:val="4"/>
        </w:numPr>
      </w:pPr>
      <w:r>
        <w:lastRenderedPageBreak/>
        <w:t>Steve’s pc includes a hard drive that connects to the computer’s motherboard by means of a 7-wire cable with a single interface.</w:t>
      </w:r>
      <w:r>
        <w:tab/>
        <w:t>* Serial ATA (SATA)</w:t>
      </w:r>
    </w:p>
    <w:p w:rsidR="001B755B" w:rsidRDefault="001B755B" w:rsidP="001B755B">
      <w:pPr>
        <w:pStyle w:val="ListParagraph"/>
        <w:numPr>
          <w:ilvl w:val="0"/>
          <w:numId w:val="4"/>
        </w:numPr>
      </w:pPr>
      <w:r>
        <w:t>Which statements about IDE drives are true?</w:t>
      </w:r>
      <w:r>
        <w:tab/>
        <w:t>* You must use a 40-pin connector with IDE drives. You can attach two IDE drives on the same controller as long as the drivers are configured as master and slave.</w:t>
      </w:r>
    </w:p>
    <w:p w:rsidR="001B755B" w:rsidRDefault="001B755B" w:rsidP="001B755B">
      <w:pPr>
        <w:pStyle w:val="ListParagraph"/>
      </w:pPr>
    </w:p>
    <w:p w:rsidR="001B755B" w:rsidRDefault="001B755B" w:rsidP="001B755B">
      <w:pPr>
        <w:pStyle w:val="ListParagraph"/>
      </w:pPr>
      <w:r>
        <w:t xml:space="preserve">What two statements </w:t>
      </w:r>
      <w:proofErr w:type="gramStart"/>
      <w:r>
        <w:t>are</w:t>
      </w:r>
      <w:proofErr w:type="gramEnd"/>
      <w:r>
        <w:t xml:space="preserve"> true concerning the FAT32 file system?</w:t>
      </w:r>
    </w:p>
    <w:p w:rsidR="001B755B" w:rsidRDefault="001B755B" w:rsidP="001B755B">
      <w:pPr>
        <w:pStyle w:val="ListParagraph"/>
      </w:pPr>
      <w:r>
        <w:t>-</w:t>
      </w:r>
      <w:r w:rsidRPr="00573047">
        <w:t xml:space="preserve"> </w:t>
      </w:r>
      <w:r>
        <w:t>FAT32 supports shared-folder security. – FAT32 uses smaller cluster sizes than FAT16.</w:t>
      </w:r>
    </w:p>
    <w:p w:rsidR="001B755B" w:rsidRDefault="001B755B" w:rsidP="001B755B">
      <w:pPr>
        <w:pStyle w:val="ListParagraph"/>
      </w:pPr>
    </w:p>
    <w:p w:rsidR="001B755B" w:rsidRDefault="001B755B" w:rsidP="001B755B">
      <w:pPr>
        <w:pStyle w:val="ListParagraph"/>
      </w:pPr>
      <w:r>
        <w:t>NTFS supports file-level security.</w:t>
      </w:r>
    </w:p>
    <w:p w:rsidR="001B755B" w:rsidRDefault="001B755B" w:rsidP="001B755B">
      <w:pPr>
        <w:pStyle w:val="ListParagraph"/>
      </w:pPr>
      <w:r>
        <w:t>SIMM has 30pins with tin connectors, 72 with gold connectors.</w:t>
      </w:r>
    </w:p>
    <w:p w:rsidR="001B755B" w:rsidRPr="00100D50" w:rsidRDefault="001B755B" w:rsidP="001B755B">
      <w:pPr>
        <w:pStyle w:val="ListParagraph"/>
      </w:pPr>
      <w:r>
        <w:t>DIMM computer memory modules have 168 pins. (With ECI)</w:t>
      </w:r>
    </w:p>
    <w:p w:rsidR="001B755B" w:rsidRDefault="001B755B" w:rsidP="001B755B">
      <w:pPr>
        <w:pStyle w:val="ListParagraph"/>
      </w:pPr>
      <w:r>
        <w:t>SO-DIMM 144 Pin</w:t>
      </w:r>
    </w:p>
    <w:p w:rsidR="001B755B" w:rsidRDefault="001B755B" w:rsidP="001B755B">
      <w:pPr>
        <w:pStyle w:val="ListParagraph"/>
      </w:pPr>
      <w:r>
        <w:t>RIMM has 184-pins</w:t>
      </w:r>
    </w:p>
    <w:p w:rsidR="001B755B" w:rsidRDefault="001B755B" w:rsidP="001B755B">
      <w:pPr>
        <w:pStyle w:val="ListParagraph"/>
      </w:pPr>
      <w:r>
        <w:t>Smart cards use PKI authentication technology.</w:t>
      </w:r>
    </w:p>
    <w:p w:rsidR="001B755B" w:rsidRDefault="001B755B" w:rsidP="001B755B">
      <w:pPr>
        <w:pStyle w:val="ListParagraph"/>
      </w:pPr>
    </w:p>
    <w:p w:rsidR="001B755B" w:rsidRDefault="001B755B" w:rsidP="001B755B">
      <w:pPr>
        <w:pStyle w:val="ListParagraph"/>
      </w:pPr>
      <w:r>
        <w:t xml:space="preserve">A BSOD that mentions </w:t>
      </w:r>
      <w:r>
        <w:rPr>
          <w:i/>
        </w:rPr>
        <w:t>IRQL_NOT_LESS_OR_EQUAL</w:t>
      </w:r>
      <w:r>
        <w:t xml:space="preserve"> IS caused by a device driver. </w:t>
      </w:r>
    </w:p>
    <w:p w:rsidR="001B755B" w:rsidRDefault="001B755B" w:rsidP="001B755B">
      <w:pPr>
        <w:pStyle w:val="ListParagraph"/>
      </w:pPr>
    </w:p>
    <w:p w:rsidR="001B755B" w:rsidRDefault="001B755B" w:rsidP="001B755B">
      <w:pPr>
        <w:pStyle w:val="ListParagraph"/>
      </w:pPr>
      <w:r>
        <w:t>CTRL+BREAK= interrupts a ping command</w:t>
      </w:r>
    </w:p>
    <w:p w:rsidR="001B755B" w:rsidRDefault="001B755B" w:rsidP="001B755B">
      <w:pPr>
        <w:pStyle w:val="ListParagraph"/>
      </w:pPr>
    </w:p>
    <w:p w:rsidR="001B755B" w:rsidRDefault="001B755B" w:rsidP="001B755B">
      <w:pPr>
        <w:pStyle w:val="ListParagraph"/>
      </w:pPr>
      <w:r>
        <w:t>Remote Assistance uses port 3389</w:t>
      </w:r>
    </w:p>
    <w:p w:rsidR="001B755B" w:rsidRDefault="001B755B" w:rsidP="001B755B">
      <w:pPr>
        <w:pStyle w:val="ListParagraph"/>
      </w:pPr>
    </w:p>
    <w:p w:rsidR="001B755B" w:rsidRDefault="001B755B" w:rsidP="001B755B">
      <w:pPr>
        <w:pStyle w:val="ListParagraph"/>
      </w:pPr>
      <w:r>
        <w:t>A Parallel port has 25 pins</w:t>
      </w:r>
    </w:p>
    <w:p w:rsidR="001B755B" w:rsidRDefault="001B755B" w:rsidP="001B755B">
      <w:pPr>
        <w:pStyle w:val="ListParagraph"/>
      </w:pPr>
    </w:p>
    <w:p w:rsidR="001B755B" w:rsidRDefault="001B755B" w:rsidP="001B755B">
      <w:pPr>
        <w:pStyle w:val="ListParagraph"/>
      </w:pPr>
      <w:r>
        <w:t>Hyper-Threading uses virtual processors to perform multitasking.</w:t>
      </w:r>
    </w:p>
    <w:p w:rsidR="001B755B" w:rsidRDefault="001B755B" w:rsidP="001B755B">
      <w:pPr>
        <w:pStyle w:val="ListParagraph"/>
      </w:pPr>
    </w:p>
    <w:p w:rsidR="001B755B" w:rsidRDefault="001B755B" w:rsidP="001B755B">
      <w:pPr>
        <w:pStyle w:val="ListParagraph"/>
      </w:pPr>
      <w:r>
        <w:t>Laser printer has a fuser and main control board.</w:t>
      </w:r>
    </w:p>
    <w:p w:rsidR="001B755B" w:rsidRDefault="001B755B" w:rsidP="001B755B">
      <w:pPr>
        <w:pStyle w:val="ListParagraph"/>
      </w:pPr>
      <w:proofErr w:type="gramStart"/>
      <w:r>
        <w:t>System Restore Requires 200MB of hard drive space.</w:t>
      </w:r>
      <w:proofErr w:type="gramEnd"/>
    </w:p>
    <w:p w:rsidR="001B755B" w:rsidRDefault="001B755B" w:rsidP="001B755B">
      <w:pPr>
        <w:pStyle w:val="ListParagraph"/>
      </w:pPr>
    </w:p>
    <w:p w:rsidR="001B755B" w:rsidRPr="00100D50" w:rsidRDefault="001B755B" w:rsidP="001B755B">
      <w:pPr>
        <w:pStyle w:val="ListParagraph"/>
      </w:pPr>
      <w:r>
        <w:t>AM2= Athlon64=socket 754</w:t>
      </w:r>
    </w:p>
    <w:p w:rsidR="001B755B" w:rsidRDefault="001B755B" w:rsidP="000770E2"/>
    <w:p w:rsidR="000770E2" w:rsidRDefault="000770E2" w:rsidP="00C0276F">
      <w:pPr>
        <w:pStyle w:val="ListParagraph"/>
        <w:rPr>
          <w:b/>
        </w:rPr>
      </w:pPr>
    </w:p>
    <w:p w:rsidR="00A01328" w:rsidRPr="00C0276F" w:rsidRDefault="00A01328" w:rsidP="00C0276F">
      <w:pPr>
        <w:pStyle w:val="ListParagraph"/>
        <w:rPr>
          <w:b/>
        </w:rPr>
      </w:pPr>
    </w:p>
    <w:sectPr w:rsidR="00A01328" w:rsidRPr="00C0276F" w:rsidSect="005C27E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72" w:rsidRDefault="00177272" w:rsidP="008150CC">
      <w:pPr>
        <w:spacing w:after="0" w:line="240" w:lineRule="auto"/>
      </w:pPr>
      <w:r>
        <w:separator/>
      </w:r>
    </w:p>
  </w:endnote>
  <w:endnote w:type="continuationSeparator" w:id="0">
    <w:p w:rsidR="00177272" w:rsidRDefault="00177272" w:rsidP="0081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28" w:rsidRDefault="00A01328" w:rsidP="00A01328">
    <w:pPr>
      <w:pStyle w:val="Footer"/>
      <w:jc w:val="center"/>
    </w:pPr>
    <w:r>
      <w:t>http://theguru.synthasite.com</w:t>
    </w:r>
  </w:p>
  <w:p w:rsidR="00A01328" w:rsidRDefault="00A01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72" w:rsidRDefault="00177272" w:rsidP="008150CC">
      <w:pPr>
        <w:spacing w:after="0" w:line="240" w:lineRule="auto"/>
      </w:pPr>
      <w:r>
        <w:separator/>
      </w:r>
    </w:p>
  </w:footnote>
  <w:footnote w:type="continuationSeparator" w:id="0">
    <w:p w:rsidR="00177272" w:rsidRDefault="00177272" w:rsidP="0081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CC" w:rsidRDefault="008150CC" w:rsidP="00A01328">
    <w:pPr>
      <w:pStyle w:val="Header"/>
      <w:jc w:val="right"/>
    </w:pPr>
    <w:r>
      <w:t>9-27-2011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4E73"/>
    <w:multiLevelType w:val="hybridMultilevel"/>
    <w:tmpl w:val="1100A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92B8B"/>
    <w:multiLevelType w:val="hybridMultilevel"/>
    <w:tmpl w:val="F586C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50C0B"/>
    <w:multiLevelType w:val="hybridMultilevel"/>
    <w:tmpl w:val="CACC8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D67F5"/>
    <w:multiLevelType w:val="hybridMultilevel"/>
    <w:tmpl w:val="3C80623A"/>
    <w:lvl w:ilvl="0" w:tplc="78720C74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readOnly" w:enforcement="1" w:cryptProviderType="rsaFull" w:cryptAlgorithmClass="hash" w:cryptAlgorithmType="typeAny" w:cryptAlgorithmSid="4" w:cryptSpinCount="100000" w:hash="YtMAvYTlskRwK0B41KWg0I+D6Bc=" w:salt="g7scYkec9tYx+j5Bw2eT0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0CC"/>
    <w:rsid w:val="000770E2"/>
    <w:rsid w:val="00100D85"/>
    <w:rsid w:val="00175D3D"/>
    <w:rsid w:val="00177272"/>
    <w:rsid w:val="001B755B"/>
    <w:rsid w:val="00233471"/>
    <w:rsid w:val="00286B23"/>
    <w:rsid w:val="002E35C4"/>
    <w:rsid w:val="00310E3A"/>
    <w:rsid w:val="003172A5"/>
    <w:rsid w:val="003D0CA4"/>
    <w:rsid w:val="00445FCB"/>
    <w:rsid w:val="00481BC2"/>
    <w:rsid w:val="00505923"/>
    <w:rsid w:val="005C27E7"/>
    <w:rsid w:val="005E6539"/>
    <w:rsid w:val="00642C66"/>
    <w:rsid w:val="006A2D39"/>
    <w:rsid w:val="00793A94"/>
    <w:rsid w:val="007A41B4"/>
    <w:rsid w:val="008150CC"/>
    <w:rsid w:val="00847D7A"/>
    <w:rsid w:val="0099691D"/>
    <w:rsid w:val="00A01328"/>
    <w:rsid w:val="00A24FBC"/>
    <w:rsid w:val="00A6697D"/>
    <w:rsid w:val="00C0276F"/>
    <w:rsid w:val="00C540C1"/>
    <w:rsid w:val="00C75721"/>
    <w:rsid w:val="00CB418C"/>
    <w:rsid w:val="00CD2D80"/>
    <w:rsid w:val="00E522B8"/>
    <w:rsid w:val="00ED41D0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CC"/>
  </w:style>
  <w:style w:type="paragraph" w:styleId="Footer">
    <w:name w:val="footer"/>
    <w:basedOn w:val="Normal"/>
    <w:link w:val="FooterChar"/>
    <w:uiPriority w:val="99"/>
    <w:unhideWhenUsed/>
    <w:rsid w:val="00815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CC"/>
  </w:style>
  <w:style w:type="paragraph" w:styleId="BalloonText">
    <w:name w:val="Balloon Text"/>
    <w:basedOn w:val="Normal"/>
    <w:link w:val="BalloonTextChar"/>
    <w:uiPriority w:val="99"/>
    <w:semiHidden/>
    <w:unhideWhenUsed/>
    <w:rsid w:val="0081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4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6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93AB-A50D-46F3-A555-EE9C9F08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912</Words>
  <Characters>5202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Guru</dc:creator>
  <dc:description>c</dc:description>
  <cp:lastModifiedBy>DistOrted</cp:lastModifiedBy>
  <cp:revision>21</cp:revision>
  <dcterms:created xsi:type="dcterms:W3CDTF">2011-09-27T18:23:00Z</dcterms:created>
  <dcterms:modified xsi:type="dcterms:W3CDTF">2013-08-17T02:33:00Z</dcterms:modified>
</cp:coreProperties>
</file>